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w:rsidR="003F04B1" w:rsidP="00D67FE0" w:rsidRDefault="003F04B1" w14:paraId="45EB9BB2" w14:textId="77777777">
      <w:bookmarkStart w:name="_GoBack" w:id="0"/>
      <w:bookmarkEnd w:id="0"/>
    </w:p>
    <w:p w:rsidRPr="00F95859" w:rsidR="00F95859" w:rsidP="00122F9B" w:rsidRDefault="00F95859" w14:paraId="45EB9BB3" w14:textId="77777777">
      <w:pPr>
        <w:spacing w:after="0" w:line="240" w:lineRule="auto"/>
        <w:jc w:val="center"/>
        <w:rPr>
          <w:rFonts w:ascii="Arial" w:hAnsi="Arial" w:eastAsia="Times New Roman" w:cs="Times New Roman"/>
          <w:sz w:val="48"/>
          <w:szCs w:val="20"/>
        </w:rPr>
      </w:pPr>
      <w:r>
        <w:rPr>
          <w:rFonts w:ascii="Arial" w:hAnsi="Arial" w:eastAsia="Times New Roman" w:cs="Times New Roman"/>
          <w:b/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EB9C31" wp14:editId="45EB9C32">
                <wp:simplePos x="0" y="0"/>
                <wp:positionH relativeFrom="column">
                  <wp:posOffset>1097280</wp:posOffset>
                </wp:positionH>
                <wp:positionV relativeFrom="paragraph">
                  <wp:posOffset>-83185</wp:posOffset>
                </wp:positionV>
                <wp:extent cx="4663440" cy="0"/>
                <wp:effectExtent l="20955" t="19685" r="20955" b="279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83515D6">
  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3pt" from="86.4pt,-6.55pt" to="453.6pt,-6.55pt" w14:anchorId="30AABF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UUHQIAADcEAAAOAAAAZHJzL2Uyb0RvYy54bWysU8GO2yAQvVfqPyDuWduJm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"/>
            </w:pict>
          </mc:Fallback>
        </mc:AlternateContent>
      </w:r>
      <w:r w:rsidR="009D2FE2">
        <w:rPr>
          <w:rFonts w:ascii="Arial" w:hAnsi="Arial" w:eastAsia="Times New Roman" w:cs="Times New Roman"/>
          <w:b/>
          <w:noProof/>
          <w:sz w:val="48"/>
          <w:szCs w:val="20"/>
        </w:rPr>
        <w:t>Digital Experience Institute</w:t>
      </w:r>
      <w:r w:rsidR="009D2FE2">
        <w:rPr>
          <w:rFonts w:ascii="Arial" w:hAnsi="Arial" w:eastAsia="Times New Roman" w:cs="Times New Roman"/>
          <w:sz w:val="48"/>
          <w:szCs w:val="20"/>
        </w:rPr>
        <w:t xml:space="preserve"> (D</w:t>
      </w:r>
      <w:r w:rsidR="00122F9B">
        <w:rPr>
          <w:rFonts w:ascii="Arial" w:hAnsi="Arial" w:eastAsia="Times New Roman" w:cs="Times New Roman"/>
          <w:sz w:val="48"/>
          <w:szCs w:val="20"/>
        </w:rPr>
        <w:t>EI)</w:t>
      </w:r>
    </w:p>
    <w:p w:rsidRPr="00F95859" w:rsidR="00F95859" w:rsidP="00122F9B" w:rsidRDefault="00F95859" w14:paraId="45EB9BB4" w14:textId="77777777">
      <w:pPr>
        <w:spacing w:after="0" w:line="57" w:lineRule="exact"/>
        <w:jc w:val="center"/>
        <w:rPr>
          <w:rFonts w:ascii="Arial" w:hAnsi="Arial" w:eastAsia="Times New Roman" w:cs="Times New Roman"/>
          <w:sz w:val="20"/>
          <w:szCs w:val="20"/>
        </w:rPr>
      </w:pPr>
    </w:p>
    <w:p w:rsidRPr="00F95859" w:rsidR="00F95859" w:rsidP="00122F9B" w:rsidRDefault="00F95859" w14:paraId="45EB9BB5" w14:textId="77777777">
      <w:pPr>
        <w:spacing w:after="0" w:line="240" w:lineRule="auto"/>
        <w:jc w:val="center"/>
        <w:rPr>
          <w:rFonts w:ascii="Arial" w:hAnsi="Arial" w:eastAsia="Times New Roman" w:cs="Times New Roman"/>
          <w:sz w:val="20"/>
          <w:szCs w:val="20"/>
        </w:rPr>
      </w:pPr>
      <w:r>
        <w:rPr>
          <w:rFonts w:ascii="Arial" w:hAnsi="Arial" w:eastAsia="Times New Roman" w:cs="Times New Roman"/>
          <w:b/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EB9C33" wp14:editId="45EB9C34">
                <wp:simplePos x="0" y="0"/>
                <wp:positionH relativeFrom="column">
                  <wp:posOffset>1086485</wp:posOffset>
                </wp:positionH>
                <wp:positionV relativeFrom="paragraph">
                  <wp:posOffset>-1270</wp:posOffset>
                </wp:positionV>
                <wp:extent cx="4663440" cy="0"/>
                <wp:effectExtent l="19685" t="21590" r="22225" b="260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1B41780">
              <v:line id="Straight Connector 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3pt" from="85.55pt,-.1pt" to="452.75pt,-.1pt" w14:anchorId="31A0A0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"/>
            </w:pict>
          </mc:Fallback>
        </mc:AlternateContent>
      </w:r>
    </w:p>
    <w:p w:rsidR="00F95859" w:rsidP="00F95859" w:rsidRDefault="00122F9B" w14:paraId="45EB9BB6" w14:textId="77777777">
      <w:pPr>
        <w:spacing w:after="0" w:line="240" w:lineRule="auto"/>
        <w:jc w:val="center"/>
        <w:rPr>
          <w:rFonts w:ascii="Arial" w:hAnsi="Arial" w:eastAsia="Times New Roman" w:cs="Times New Roman"/>
          <w:b/>
          <w:sz w:val="28"/>
          <w:szCs w:val="20"/>
        </w:rPr>
      </w:pPr>
      <w:r>
        <w:rPr>
          <w:rFonts w:ascii="Arial" w:hAnsi="Arial" w:eastAsia="Times New Roman" w:cs="Times New Roman"/>
          <w:b/>
          <w:sz w:val="28"/>
          <w:szCs w:val="20"/>
        </w:rPr>
        <w:t>EDUCATION ATTENDANCE AFFIDAVIT</w:t>
      </w:r>
    </w:p>
    <w:p w:rsidRPr="00F95859" w:rsidR="009163C2" w:rsidP="00F95859" w:rsidRDefault="009163C2" w14:paraId="45EB9BB7" w14:textId="77777777">
      <w:pPr>
        <w:spacing w:after="0" w:line="240" w:lineRule="auto"/>
        <w:jc w:val="center"/>
        <w:rPr>
          <w:rFonts w:ascii="Arial" w:hAnsi="Arial" w:eastAsia="Times New Roman" w:cs="Times New Roman"/>
          <w:sz w:val="20"/>
          <w:szCs w:val="20"/>
        </w:rPr>
      </w:pPr>
    </w:p>
    <w:p w:rsidRPr="00F95859" w:rsidR="00F95859" w:rsidP="00F95859" w:rsidRDefault="00F95859" w14:paraId="45EB9BB8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</w:rPr>
      </w:pPr>
    </w:p>
    <w:p w:rsidR="00890FC8" w:rsidP="00F95859" w:rsidRDefault="00F95859" w14:paraId="45EB9BB9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</w:rPr>
      </w:pPr>
      <w:r w:rsidRPr="00F95859">
        <w:rPr>
          <w:rFonts w:ascii="Arial" w:hAnsi="Arial" w:eastAsia="Times New Roman" w:cs="Times New Roman"/>
          <w:sz w:val="20"/>
          <w:szCs w:val="20"/>
        </w:rPr>
        <w:t>The</w:t>
      </w:r>
      <w:r w:rsidR="009D2FE2">
        <w:rPr>
          <w:rFonts w:ascii="Arial" w:hAnsi="Arial" w:eastAsia="Times New Roman" w:cs="Times New Roman"/>
          <w:sz w:val="20"/>
          <w:szCs w:val="20"/>
        </w:rPr>
        <w:t xml:space="preserve"> Digital Experience Institute (D</w:t>
      </w:r>
      <w:r w:rsidRPr="009163C2" w:rsidR="00122F9B">
        <w:rPr>
          <w:rFonts w:ascii="Arial" w:hAnsi="Arial" w:eastAsia="Times New Roman" w:cs="Times New Roman"/>
          <w:sz w:val="20"/>
          <w:szCs w:val="20"/>
        </w:rPr>
        <w:t>EI)</w:t>
      </w:r>
      <w:r w:rsidRPr="00F95859">
        <w:rPr>
          <w:rFonts w:ascii="Arial" w:hAnsi="Arial" w:eastAsia="Times New Roman" w:cs="Times New Roman"/>
          <w:sz w:val="20"/>
          <w:szCs w:val="20"/>
        </w:rPr>
        <w:t xml:space="preserve"> </w:t>
      </w:r>
      <w:r w:rsidRPr="009163C2" w:rsidR="00122F9B">
        <w:rPr>
          <w:rFonts w:ascii="Arial" w:hAnsi="Arial" w:eastAsia="Times New Roman" w:cs="Times New Roman"/>
          <w:sz w:val="20"/>
          <w:szCs w:val="20"/>
        </w:rPr>
        <w:t xml:space="preserve">exercises due diligence to verify that persons sitting for the DES exam have accumulated the necessary clock hours or Continuing Education </w:t>
      </w:r>
      <w:r w:rsidR="00B12AC2">
        <w:rPr>
          <w:rFonts w:ascii="Arial" w:hAnsi="Arial" w:eastAsia="Times New Roman" w:cs="Times New Roman"/>
          <w:sz w:val="20"/>
          <w:szCs w:val="20"/>
        </w:rPr>
        <w:t>Units (CE</w:t>
      </w:r>
      <w:r w:rsidRPr="009163C2" w:rsidR="00122F9B">
        <w:rPr>
          <w:rFonts w:ascii="Arial" w:hAnsi="Arial" w:eastAsia="Times New Roman" w:cs="Times New Roman"/>
          <w:sz w:val="20"/>
          <w:szCs w:val="20"/>
        </w:rPr>
        <w:t>s) of digital education necessary to meet the prerequisites for sitt</w:t>
      </w:r>
      <w:r w:rsidRPr="009163C2" w:rsidR="00B405FE">
        <w:rPr>
          <w:rFonts w:ascii="Arial" w:hAnsi="Arial" w:eastAsia="Times New Roman" w:cs="Times New Roman"/>
          <w:sz w:val="20"/>
          <w:szCs w:val="20"/>
        </w:rPr>
        <w:t>ing for</w:t>
      </w:r>
      <w:r w:rsidRPr="009163C2" w:rsidR="005B111B">
        <w:rPr>
          <w:rFonts w:ascii="Arial" w:hAnsi="Arial" w:eastAsia="Times New Roman" w:cs="Times New Roman"/>
          <w:sz w:val="20"/>
          <w:szCs w:val="20"/>
        </w:rPr>
        <w:t xml:space="preserve"> </w:t>
      </w:r>
      <w:r w:rsidRPr="009163C2" w:rsidR="00122F9B">
        <w:rPr>
          <w:rFonts w:ascii="Arial" w:hAnsi="Arial" w:eastAsia="Times New Roman" w:cs="Times New Roman"/>
          <w:sz w:val="20"/>
          <w:szCs w:val="20"/>
        </w:rPr>
        <w:t>the DES exam.</w:t>
      </w:r>
      <w:r w:rsidRPr="00F95859">
        <w:rPr>
          <w:rFonts w:ascii="Arial" w:hAnsi="Arial" w:eastAsia="Times New Roman" w:cs="Times New Roman"/>
          <w:sz w:val="20"/>
          <w:szCs w:val="20"/>
        </w:rPr>
        <w:t xml:space="preserve"> </w:t>
      </w:r>
      <w:r w:rsidRPr="00F95859">
        <w:rPr>
          <w:rFonts w:ascii="Arial" w:hAnsi="Arial" w:eastAsia="Times New Roman" w:cs="Arial"/>
          <w:sz w:val="20"/>
          <w:szCs w:val="20"/>
        </w:rPr>
        <w:t>One Continuing Education Unit is awarded for each 10 hours of instruction.</w:t>
      </w:r>
      <w:r w:rsidR="00495274">
        <w:rPr>
          <w:rFonts w:ascii="Arial" w:hAnsi="Arial" w:eastAsia="Times New Roman" w:cs="Arial"/>
          <w:sz w:val="20"/>
          <w:szCs w:val="20"/>
        </w:rPr>
        <w:t xml:space="preserve"> </w:t>
      </w:r>
      <w:r w:rsidRPr="009163C2" w:rsidR="005B111B">
        <w:rPr>
          <w:rFonts w:ascii="Arial" w:hAnsi="Arial" w:eastAsia="Times New Roman" w:cs="Arial"/>
          <w:sz w:val="20"/>
          <w:szCs w:val="20"/>
        </w:rPr>
        <w:t xml:space="preserve">(.1 </w:t>
      </w:r>
      <w:r w:rsidR="009679BB">
        <w:rPr>
          <w:rFonts w:ascii="Arial" w:hAnsi="Arial" w:eastAsia="Times New Roman" w:cs="Arial"/>
          <w:sz w:val="20"/>
          <w:szCs w:val="20"/>
        </w:rPr>
        <w:t xml:space="preserve">CE </w:t>
      </w:r>
      <w:r w:rsidRPr="009163C2" w:rsidR="005B111B">
        <w:rPr>
          <w:rFonts w:ascii="Arial" w:hAnsi="Arial" w:eastAsia="Times New Roman" w:cs="Arial"/>
          <w:sz w:val="20"/>
          <w:szCs w:val="20"/>
        </w:rPr>
        <w:t>for each 1 hour of instruction.)</w:t>
      </w:r>
      <w:r w:rsidRPr="00F95859">
        <w:rPr>
          <w:rFonts w:ascii="Arial" w:hAnsi="Arial" w:eastAsia="Times New Roman" w:cs="Arial"/>
          <w:sz w:val="20"/>
          <w:szCs w:val="20"/>
        </w:rPr>
        <w:t xml:space="preserve"> </w:t>
      </w:r>
    </w:p>
    <w:p w:rsidR="00890FC8" w:rsidP="00F95859" w:rsidRDefault="00890FC8" w14:paraId="45EB9BBA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</w:rPr>
      </w:pPr>
    </w:p>
    <w:p w:rsidRPr="00F95859" w:rsidR="00F95859" w:rsidP="00F95859" w:rsidRDefault="00F95859" w14:paraId="45EB9BBB" w14:textId="77777777">
      <w:pPr>
        <w:spacing w:after="0" w:line="240" w:lineRule="auto"/>
        <w:jc w:val="both"/>
        <w:rPr>
          <w:rFonts w:ascii="Arial" w:hAnsi="Arial" w:eastAsia="Times New Roman" w:cs="Times New Roman"/>
          <w:sz w:val="20"/>
          <w:szCs w:val="20"/>
        </w:rPr>
      </w:pPr>
      <w:r w:rsidRPr="00F95859">
        <w:rPr>
          <w:rFonts w:ascii="Arial" w:hAnsi="Arial" w:eastAsia="Times New Roman" w:cs="Arial"/>
          <w:sz w:val="20"/>
          <w:szCs w:val="20"/>
        </w:rPr>
        <w:t>*Note: Social events, food and beverage breaks, fundraising events and other a</w:t>
      </w:r>
      <w:r w:rsidR="00B12AC2">
        <w:rPr>
          <w:rFonts w:ascii="Arial" w:hAnsi="Arial" w:eastAsia="Times New Roman" w:cs="Arial"/>
          <w:sz w:val="20"/>
          <w:szCs w:val="20"/>
        </w:rPr>
        <w:t>ctivities do not qualify for CE</w:t>
      </w:r>
      <w:r w:rsidRPr="00F95859">
        <w:rPr>
          <w:rFonts w:ascii="Arial" w:hAnsi="Arial" w:eastAsia="Times New Roman" w:cs="Arial"/>
          <w:sz w:val="20"/>
          <w:szCs w:val="20"/>
        </w:rPr>
        <w:t>s. P</w:t>
      </w:r>
      <w:r w:rsidRPr="00F95859">
        <w:rPr>
          <w:rFonts w:ascii="Arial" w:hAnsi="Arial" w:eastAsia="Times New Roman" w:cs="Times New Roman"/>
          <w:sz w:val="20"/>
          <w:szCs w:val="20"/>
        </w:rPr>
        <w:t>articipants should keep</w:t>
      </w:r>
      <w:r w:rsidRPr="009163C2" w:rsidR="00122F9B">
        <w:rPr>
          <w:rFonts w:ascii="Arial" w:hAnsi="Arial" w:eastAsia="Times New Roman" w:cs="Times New Roman"/>
          <w:sz w:val="20"/>
          <w:szCs w:val="20"/>
        </w:rPr>
        <w:t xml:space="preserve"> track of relevant education to provide as proof of attendance at programming necessary to qualify to sit for the DES exam.</w:t>
      </w:r>
    </w:p>
    <w:p w:rsidR="00F95859" w:rsidP="00F95859" w:rsidRDefault="00F95859" w14:paraId="45EB9BBC" w14:textId="77777777">
      <w:pPr>
        <w:spacing w:after="0" w:line="240" w:lineRule="auto"/>
        <w:jc w:val="both"/>
        <w:rPr>
          <w:rFonts w:ascii="Arial" w:hAnsi="Arial" w:eastAsia="Times New Roman" w:cs="Times New Roman"/>
          <w:sz w:val="16"/>
          <w:szCs w:val="20"/>
        </w:rPr>
      </w:pPr>
    </w:p>
    <w:p w:rsidRPr="00F95859" w:rsidR="00F95859" w:rsidP="00F95859" w:rsidRDefault="00F95859" w14:paraId="45EB9BBD" w14:textId="77777777">
      <w:pPr>
        <w:tabs>
          <w:tab w:val="left" w:pos="612"/>
          <w:tab w:val="left" w:pos="1530"/>
          <w:tab w:val="left" w:pos="2550"/>
        </w:tabs>
        <w:spacing w:after="0" w:line="240" w:lineRule="auto"/>
        <w:jc w:val="both"/>
        <w:rPr>
          <w:rFonts w:ascii="Arial" w:hAnsi="Arial" w:eastAsia="Times New Roman" w:cs="Times New Roman"/>
          <w:sz w:val="20"/>
          <w:szCs w:val="20"/>
        </w:rPr>
      </w:pPr>
    </w:p>
    <w:tbl>
      <w:tblPr>
        <w:tblW w:w="105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2"/>
        <w:gridCol w:w="1003"/>
        <w:gridCol w:w="1161"/>
        <w:gridCol w:w="909"/>
        <w:gridCol w:w="4230"/>
        <w:gridCol w:w="2160"/>
      </w:tblGrid>
      <w:tr w:rsidRPr="00F95859" w:rsidR="00F95859" w:rsidTr="00890FC8" w14:paraId="45EB9BC6" w14:textId="77777777">
        <w:trPr>
          <w:trHeight w:val="548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5859" w:rsidR="00F95859" w:rsidP="009C0353" w:rsidRDefault="009C0353" w14:paraId="45EB9BBE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z w:val="16"/>
                <w:szCs w:val="20"/>
              </w:rPr>
            </w:pPr>
            <w:r>
              <w:rPr>
                <w:rFonts w:ascii="Arial" w:hAnsi="Arial" w:eastAsia="Times New Roman" w:cs="Times New Roman"/>
                <w:b/>
                <w:sz w:val="16"/>
                <w:szCs w:val="20"/>
              </w:rPr>
              <w:t>Date Viewed Session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5859" w:rsidR="00F95859" w:rsidP="00F95859" w:rsidRDefault="00F95859" w14:paraId="45EB9BBF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z w:val="16"/>
                <w:szCs w:val="20"/>
              </w:rPr>
            </w:pPr>
            <w:r w:rsidRPr="00F95859">
              <w:rPr>
                <w:rFonts w:ascii="Arial" w:hAnsi="Arial" w:eastAsia="Times New Roman" w:cs="Times New Roman"/>
                <w:b/>
                <w:sz w:val="16"/>
                <w:szCs w:val="20"/>
              </w:rPr>
              <w:t>Start</w:t>
            </w:r>
          </w:p>
          <w:p w:rsidRPr="00F95859" w:rsidR="00F95859" w:rsidP="00F95859" w:rsidRDefault="00F95859" w14:paraId="45EB9BC0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z w:val="16"/>
                <w:szCs w:val="20"/>
              </w:rPr>
            </w:pPr>
            <w:r w:rsidRPr="00F95859">
              <w:rPr>
                <w:rFonts w:ascii="Arial" w:hAnsi="Arial" w:eastAsia="Times New Roman" w:cs="Times New Roman"/>
                <w:b/>
                <w:sz w:val="16"/>
                <w:szCs w:val="20"/>
              </w:rPr>
              <w:t>Time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5859" w:rsidR="00F95859" w:rsidP="00F95859" w:rsidRDefault="00F95859" w14:paraId="45EB9BC1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z w:val="16"/>
                <w:szCs w:val="20"/>
              </w:rPr>
            </w:pPr>
            <w:r w:rsidRPr="00F95859">
              <w:rPr>
                <w:rFonts w:ascii="Arial" w:hAnsi="Arial" w:eastAsia="Times New Roman" w:cs="Times New Roman"/>
                <w:b/>
                <w:sz w:val="16"/>
                <w:szCs w:val="20"/>
              </w:rPr>
              <w:t>End</w:t>
            </w:r>
          </w:p>
          <w:p w:rsidRPr="00F95859" w:rsidR="00F95859" w:rsidP="00F95859" w:rsidRDefault="00F95859" w14:paraId="45EB9BC2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z w:val="16"/>
                <w:szCs w:val="20"/>
              </w:rPr>
            </w:pPr>
            <w:r w:rsidRPr="00F95859">
              <w:rPr>
                <w:rFonts w:ascii="Arial" w:hAnsi="Arial" w:eastAsia="Times New Roman" w:cs="Times New Roman"/>
                <w:b/>
                <w:sz w:val="16"/>
                <w:szCs w:val="20"/>
              </w:rPr>
              <w:t>Time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5859" w:rsidR="00F95859" w:rsidP="00F95859" w:rsidRDefault="00B12AC2" w14:paraId="45EB9BC3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z w:val="16"/>
                <w:szCs w:val="20"/>
              </w:rPr>
            </w:pPr>
            <w:r>
              <w:rPr>
                <w:rFonts w:ascii="Arial" w:hAnsi="Arial" w:eastAsia="Times New Roman" w:cs="Times New Roman"/>
                <w:b/>
                <w:sz w:val="16"/>
                <w:szCs w:val="20"/>
              </w:rPr>
              <w:t># of CE</w:t>
            </w:r>
            <w:r w:rsidRPr="00F95859" w:rsidR="00F95859">
              <w:rPr>
                <w:rFonts w:ascii="Arial" w:hAnsi="Arial" w:eastAsia="Times New Roman" w:cs="Times New Roman"/>
                <w:b/>
                <w:sz w:val="16"/>
                <w:szCs w:val="20"/>
              </w:rPr>
              <w:t>s</w:t>
            </w:r>
          </w:p>
        </w:tc>
        <w:tc>
          <w:tcPr>
            <w:tcW w:w="4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5859" w:rsidR="00F95859" w:rsidP="00F95859" w:rsidRDefault="00F95859" w14:paraId="45EB9BC4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z w:val="20"/>
                <w:szCs w:val="20"/>
              </w:rPr>
            </w:pPr>
            <w:r w:rsidRPr="00F95859">
              <w:rPr>
                <w:rFonts w:ascii="Arial" w:hAnsi="Arial" w:eastAsia="Times New Roman" w:cs="Times New Roman"/>
                <w:b/>
                <w:sz w:val="20"/>
                <w:szCs w:val="20"/>
              </w:rPr>
              <w:t xml:space="preserve">Session </w:t>
            </w:r>
            <w:r w:rsidR="009163C2">
              <w:rPr>
                <w:rFonts w:ascii="Arial" w:hAnsi="Arial" w:eastAsia="Times New Roman" w:cs="Times New Roman"/>
                <w:b/>
                <w:sz w:val="20"/>
                <w:szCs w:val="20"/>
              </w:rPr>
              <w:t>Sponsor/</w:t>
            </w:r>
            <w:r w:rsidRPr="00F95859">
              <w:rPr>
                <w:rFonts w:ascii="Arial" w:hAnsi="Arial" w:eastAsia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95859" w:rsidR="00F95859" w:rsidP="00F95859" w:rsidRDefault="00F95859" w14:paraId="45EB9BC5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z w:val="20"/>
                <w:szCs w:val="20"/>
              </w:rPr>
            </w:pPr>
            <w:r w:rsidRPr="00F95859">
              <w:rPr>
                <w:rFonts w:ascii="Arial" w:hAnsi="Arial" w:eastAsia="Times New Roman" w:cs="Times New Roman"/>
                <w:b/>
                <w:sz w:val="14"/>
                <w:szCs w:val="20"/>
              </w:rPr>
              <w:t>Attended</w:t>
            </w:r>
            <w:r w:rsidR="009163C2">
              <w:rPr>
                <w:rFonts w:ascii="Arial" w:hAnsi="Arial" w:eastAsia="Times New Roman" w:cs="Times New Roman"/>
                <w:b/>
                <w:sz w:val="14"/>
                <w:szCs w:val="20"/>
              </w:rPr>
              <w:t>/Location</w:t>
            </w:r>
            <w:r w:rsidR="008B5587">
              <w:rPr>
                <w:rFonts w:ascii="Arial" w:hAnsi="Arial" w:eastAsia="Times New Roman" w:cs="Times New Roman"/>
                <w:b/>
                <w:sz w:val="14"/>
                <w:szCs w:val="20"/>
              </w:rPr>
              <w:t>/Online</w:t>
            </w:r>
          </w:p>
        </w:tc>
      </w:tr>
      <w:tr w:rsidRPr="00F95859" w:rsidR="00F95859" w:rsidTr="00890FC8" w14:paraId="45EB9BCD" w14:textId="77777777">
        <w:trPr>
          <w:trHeight w:val="302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F95859" w:rsidP="00F95859" w:rsidRDefault="00F95859" w14:paraId="45EB9BC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F95859" w:rsidP="00F95859" w:rsidRDefault="00F95859" w14:paraId="45EB9BC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F95859" w:rsidP="00F95859" w:rsidRDefault="00F95859" w14:paraId="45EB9BC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F95859" w:rsidP="00F95859" w:rsidRDefault="00D87486" w14:paraId="45EB9BC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</w:t>
            </w:r>
          </w:p>
        </w:tc>
        <w:tc>
          <w:tcPr>
            <w:tcW w:w="4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F95859" w:rsidP="00F95859" w:rsidRDefault="006F1F66" w14:paraId="45EB9BCB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DES Online Course Modules 1-10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95859" w:rsidR="00F95859" w:rsidP="00F95859" w:rsidRDefault="00F95859" w14:paraId="45EB9BC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F95859" w:rsidR="00F95859" w:rsidTr="00890FC8" w14:paraId="45EB9BD4" w14:textId="77777777">
        <w:trPr>
          <w:trHeight w:val="302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F95859" w:rsidP="00F95859" w:rsidRDefault="00F95859" w14:paraId="45EB9BC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F95859" w:rsidP="00F95859" w:rsidRDefault="00F95859" w14:paraId="45EB9BC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F95859" w:rsidP="00F95859" w:rsidRDefault="00F95859" w14:paraId="45EB9BD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F95859" w:rsidP="00F95859" w:rsidRDefault="00F95859" w14:paraId="45EB9BD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F95859" w:rsidP="00F95859" w:rsidRDefault="00F95859" w14:paraId="45EB9BD2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95859" w:rsidR="00F95859" w:rsidP="00F95859" w:rsidRDefault="00F95859" w14:paraId="45EB9BD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F95859" w:rsidR="00F95859" w:rsidTr="00890FC8" w14:paraId="45EB9BDB" w14:textId="77777777">
        <w:trPr>
          <w:trHeight w:val="302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F95859" w:rsidP="00F95859" w:rsidRDefault="00F95859" w14:paraId="45EB9BD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F95859" w:rsidP="00F95859" w:rsidRDefault="00F95859" w14:paraId="45EB9BD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F95859" w:rsidP="00F95859" w:rsidRDefault="00F95859" w14:paraId="45EB9BD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F95859" w:rsidP="00F95859" w:rsidRDefault="00F95859" w14:paraId="45EB9BD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F95859" w:rsidP="00F95859" w:rsidRDefault="00F95859" w14:paraId="45EB9BD9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95859" w:rsidR="00F95859" w:rsidP="00F95859" w:rsidRDefault="00F95859" w14:paraId="45EB9BD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F95859" w:rsidR="00890FC8" w:rsidTr="00890FC8" w14:paraId="45EB9BE2" w14:textId="77777777">
        <w:trPr>
          <w:trHeight w:val="302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BD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BD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BD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BD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BE0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95859" w:rsidR="00890FC8" w:rsidP="00F95859" w:rsidRDefault="00890FC8" w14:paraId="45EB9BE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F95859" w:rsidR="00890FC8" w:rsidTr="00890FC8" w14:paraId="45EB9BE9" w14:textId="77777777">
        <w:trPr>
          <w:trHeight w:val="302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BE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BE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BE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BE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BE7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95859" w:rsidR="00890FC8" w:rsidP="00F95859" w:rsidRDefault="00890FC8" w14:paraId="45EB9BE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F95859" w:rsidR="00890FC8" w:rsidTr="00890FC8" w14:paraId="45EB9BF0" w14:textId="77777777">
        <w:trPr>
          <w:trHeight w:val="302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BE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BE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BE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BE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BEE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95859" w:rsidR="00890FC8" w:rsidP="00F95859" w:rsidRDefault="00890FC8" w14:paraId="45EB9BE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F95859" w:rsidR="00890FC8" w:rsidTr="00890FC8" w14:paraId="45EB9BF7" w14:textId="77777777">
        <w:trPr>
          <w:trHeight w:val="302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BF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BF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BF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BF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BF5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95859" w:rsidR="00890FC8" w:rsidP="00F95859" w:rsidRDefault="00890FC8" w14:paraId="45EB9BF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F95859" w:rsidR="00890FC8" w:rsidTr="00890FC8" w14:paraId="45EB9BFE" w14:textId="77777777">
        <w:trPr>
          <w:trHeight w:val="302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BF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BF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BF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BF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BFC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95859" w:rsidR="00890FC8" w:rsidP="00F95859" w:rsidRDefault="00890FC8" w14:paraId="45EB9BF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F95859" w:rsidR="00890FC8" w:rsidTr="00890FC8" w14:paraId="45EB9C05" w14:textId="77777777">
        <w:trPr>
          <w:trHeight w:val="302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BF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C0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C0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C0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C03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95859" w:rsidR="00890FC8" w:rsidP="00F95859" w:rsidRDefault="00890FC8" w14:paraId="45EB9C0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F95859" w:rsidR="00890FC8" w:rsidTr="00890FC8" w14:paraId="45EB9C0C" w14:textId="77777777">
        <w:trPr>
          <w:trHeight w:val="302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C0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C0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C0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C0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C0A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95859" w:rsidR="00890FC8" w:rsidP="00F95859" w:rsidRDefault="00890FC8" w14:paraId="45EB9C0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F95859" w:rsidR="00890FC8" w:rsidTr="00890FC8" w14:paraId="45EB9C13" w14:textId="77777777">
        <w:trPr>
          <w:trHeight w:val="302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C0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C0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C0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C1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C11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95859" w:rsidR="00890FC8" w:rsidP="00F95859" w:rsidRDefault="00890FC8" w14:paraId="45EB9C1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F95859" w:rsidR="00890FC8" w:rsidTr="00890FC8" w14:paraId="45EB9C1A" w14:textId="77777777">
        <w:trPr>
          <w:trHeight w:val="302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C1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C1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C1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C1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5859" w:rsidR="00890FC8" w:rsidP="00F95859" w:rsidRDefault="00890FC8" w14:paraId="45EB9C18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95859" w:rsidR="00890FC8" w:rsidP="00F95859" w:rsidRDefault="00890FC8" w14:paraId="45EB9C1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</w:tbl>
    <w:p w:rsidRPr="00F95859" w:rsidR="00F95859" w:rsidP="00F95859" w:rsidRDefault="00F95859" w14:paraId="45EB9C1B" w14:textId="77777777">
      <w:pPr>
        <w:tabs>
          <w:tab w:val="right" w:pos="3720"/>
          <w:tab w:val="left" w:pos="3950"/>
        </w:tabs>
        <w:spacing w:after="0" w:line="240" w:lineRule="auto"/>
        <w:jc w:val="both"/>
        <w:rPr>
          <w:rFonts w:ascii="Arial" w:hAnsi="Arial" w:eastAsia="Times New Roman" w:cs="Times New Roman"/>
          <w:sz w:val="2"/>
          <w:szCs w:val="20"/>
        </w:rPr>
      </w:pPr>
    </w:p>
    <w:p w:rsidRPr="00716E6A" w:rsidR="00F95859" w:rsidP="00716E6A" w:rsidRDefault="009163C2" w14:paraId="45EB9C1C" w14:textId="77777777">
      <w:pPr>
        <w:tabs>
          <w:tab w:val="right" w:pos="3720"/>
          <w:tab w:val="left" w:pos="3950"/>
        </w:tabs>
        <w:spacing w:after="0" w:line="240" w:lineRule="auto"/>
        <w:rPr>
          <w:rFonts w:ascii="Arial" w:hAnsi="Arial" w:eastAsia="Times New Roman" w:cs="Times New Roman"/>
          <w:i/>
          <w:sz w:val="16"/>
          <w:szCs w:val="16"/>
        </w:rPr>
      </w:pPr>
      <w:r w:rsidRPr="009163C2">
        <w:rPr>
          <w:rFonts w:ascii="Arial" w:hAnsi="Arial" w:eastAsia="Times New Roman" w:cs="Times New Roman"/>
          <w:i/>
          <w:sz w:val="20"/>
          <w:szCs w:val="20"/>
        </w:rPr>
        <w:t>Add additional sheets or rows as necessary.</w:t>
      </w:r>
      <w:r w:rsidR="00716E6A">
        <w:rPr>
          <w:rFonts w:ascii="Arial" w:hAnsi="Arial" w:eastAsia="Times New Roman" w:cs="Times New Roman"/>
          <w:i/>
          <w:sz w:val="20"/>
          <w:szCs w:val="20"/>
        </w:rPr>
        <w:br/>
      </w:r>
      <w:r w:rsidRPr="00716E6A" w:rsidR="00716E6A">
        <w:rPr>
          <w:rFonts w:ascii="Arial" w:hAnsi="Arial" w:eastAsia="Times New Roman" w:cs="Times New Roman"/>
          <w:i/>
          <w:sz w:val="16"/>
          <w:szCs w:val="16"/>
        </w:rPr>
        <w:t xml:space="preserve">If you completed the DES online prep course, you can add the </w:t>
      </w:r>
      <w:r w:rsidR="00D15AA2">
        <w:rPr>
          <w:rFonts w:ascii="Arial" w:hAnsi="Arial" w:eastAsia="Times New Roman" w:cs="Times New Roman"/>
          <w:i/>
          <w:sz w:val="16"/>
          <w:szCs w:val="16"/>
        </w:rPr>
        <w:t xml:space="preserve">course as one line item </w:t>
      </w:r>
      <w:r w:rsidRPr="00716E6A" w:rsidR="00716E6A">
        <w:rPr>
          <w:rFonts w:ascii="Arial" w:hAnsi="Arial" w:eastAsia="Times New Roman" w:cs="Times New Roman"/>
          <w:i/>
          <w:sz w:val="16"/>
          <w:szCs w:val="16"/>
        </w:rPr>
        <w:t>worth 1.</w:t>
      </w:r>
      <w:r w:rsidR="00EA54E2">
        <w:rPr>
          <w:rFonts w:ascii="Arial" w:hAnsi="Arial" w:eastAsia="Times New Roman" w:cs="Times New Roman"/>
          <w:i/>
          <w:sz w:val="16"/>
          <w:szCs w:val="16"/>
        </w:rPr>
        <w:t>4</w:t>
      </w:r>
      <w:r w:rsidRPr="00716E6A" w:rsidR="00716E6A">
        <w:rPr>
          <w:rFonts w:ascii="Arial" w:hAnsi="Arial" w:eastAsia="Times New Roman" w:cs="Times New Roman"/>
          <w:i/>
          <w:sz w:val="16"/>
          <w:szCs w:val="16"/>
        </w:rPr>
        <w:t xml:space="preserve"> CEs</w:t>
      </w:r>
      <w:r w:rsidR="00D15AA2">
        <w:rPr>
          <w:rFonts w:ascii="Arial" w:hAnsi="Arial" w:eastAsia="Times New Roman" w:cs="Times New Roman"/>
          <w:i/>
          <w:sz w:val="16"/>
          <w:szCs w:val="16"/>
        </w:rPr>
        <w:t xml:space="preserve"> for all required course work</w:t>
      </w:r>
      <w:r w:rsidRPr="00716E6A" w:rsidR="00716E6A">
        <w:rPr>
          <w:rFonts w:ascii="Arial" w:hAnsi="Arial" w:eastAsia="Times New Roman" w:cs="Times New Roman"/>
          <w:i/>
          <w:sz w:val="16"/>
          <w:szCs w:val="16"/>
        </w:rPr>
        <w:t xml:space="preserve"> and itemize any extra credit you receive for the supplemental course materials.</w:t>
      </w:r>
    </w:p>
    <w:p w:rsidR="009163C2" w:rsidP="00F95859" w:rsidRDefault="009163C2" w14:paraId="45EB9C1D" w14:textId="77777777">
      <w:pPr>
        <w:tabs>
          <w:tab w:val="right" w:pos="3720"/>
          <w:tab w:val="left" w:pos="3950"/>
        </w:tabs>
        <w:spacing w:after="0" w:line="240" w:lineRule="auto"/>
        <w:jc w:val="both"/>
        <w:rPr>
          <w:rFonts w:ascii="Arial" w:hAnsi="Arial" w:eastAsia="Times New Roman" w:cs="Times New Roman"/>
          <w:sz w:val="20"/>
          <w:szCs w:val="20"/>
        </w:rPr>
      </w:pPr>
    </w:p>
    <w:p w:rsidR="009163C2" w:rsidP="00F95859" w:rsidRDefault="009163C2" w14:paraId="45EB9C1E" w14:textId="77777777">
      <w:pPr>
        <w:tabs>
          <w:tab w:val="right" w:pos="3720"/>
          <w:tab w:val="left" w:pos="3950"/>
        </w:tabs>
        <w:spacing w:after="0" w:line="240" w:lineRule="auto"/>
        <w:jc w:val="both"/>
        <w:rPr>
          <w:rFonts w:ascii="Arial" w:hAnsi="Arial" w:eastAsia="Times New Roman" w:cs="Times New Roman"/>
          <w:sz w:val="20"/>
          <w:szCs w:val="20"/>
        </w:rPr>
      </w:pPr>
    </w:p>
    <w:p w:rsidRPr="00F95859" w:rsidR="00F95859" w:rsidP="00F95859" w:rsidRDefault="00F95859" w14:paraId="45EB9C1F" w14:textId="77777777">
      <w:pPr>
        <w:tabs>
          <w:tab w:val="right" w:pos="3720"/>
          <w:tab w:val="left" w:pos="3950"/>
        </w:tabs>
        <w:spacing w:after="0" w:line="240" w:lineRule="auto"/>
        <w:jc w:val="both"/>
        <w:rPr>
          <w:rFonts w:ascii="Arial" w:hAnsi="Arial" w:eastAsia="Times New Roman" w:cs="Times New Roman"/>
          <w:b/>
          <w:i/>
          <w:sz w:val="18"/>
          <w:szCs w:val="18"/>
        </w:rPr>
      </w:pPr>
      <w:r w:rsidRPr="00F95859">
        <w:rPr>
          <w:rFonts w:ascii="Arial" w:hAnsi="Arial" w:eastAsia="Times New Roman" w:cs="Times New Roman"/>
          <w:sz w:val="20"/>
          <w:szCs w:val="20"/>
        </w:rPr>
        <w:t>This</w:t>
      </w:r>
      <w:r w:rsidRPr="0045327D" w:rsidR="009163C2">
        <w:rPr>
          <w:rFonts w:ascii="Arial" w:hAnsi="Arial" w:eastAsia="Times New Roman" w:cs="Times New Roman"/>
          <w:sz w:val="20"/>
          <w:szCs w:val="20"/>
        </w:rPr>
        <w:t>/</w:t>
      </w:r>
      <w:r w:rsidRPr="0045327D" w:rsidR="009163C2">
        <w:rPr>
          <w:rFonts w:ascii="Arial" w:hAnsi="Arial" w:eastAsia="Times New Roman" w:cs="Times New Roman"/>
          <w:sz w:val="18"/>
          <w:szCs w:val="18"/>
        </w:rPr>
        <w:t>these</w:t>
      </w:r>
      <w:r w:rsidRPr="00F95859">
        <w:rPr>
          <w:rFonts w:ascii="Arial" w:hAnsi="Arial" w:eastAsia="Times New Roman" w:cs="Times New Roman"/>
          <w:sz w:val="18"/>
          <w:szCs w:val="18"/>
        </w:rPr>
        <w:t xml:space="preserve"> program</w:t>
      </w:r>
      <w:r w:rsidRPr="0045327D" w:rsidR="009163C2">
        <w:rPr>
          <w:rFonts w:ascii="Arial" w:hAnsi="Arial" w:eastAsia="Times New Roman" w:cs="Times New Roman"/>
          <w:sz w:val="18"/>
          <w:szCs w:val="18"/>
        </w:rPr>
        <w:t>(s)</w:t>
      </w:r>
      <w:r w:rsidRPr="00F95859">
        <w:rPr>
          <w:rFonts w:ascii="Arial" w:hAnsi="Arial" w:eastAsia="Times New Roman" w:cs="Times New Roman"/>
          <w:sz w:val="18"/>
          <w:szCs w:val="18"/>
        </w:rPr>
        <w:t xml:space="preserve"> is</w:t>
      </w:r>
      <w:r w:rsidRPr="0045327D" w:rsidR="009163C2">
        <w:rPr>
          <w:rFonts w:ascii="Arial" w:hAnsi="Arial" w:eastAsia="Times New Roman" w:cs="Times New Roman"/>
          <w:sz w:val="18"/>
          <w:szCs w:val="18"/>
        </w:rPr>
        <w:t>/are</w:t>
      </w:r>
      <w:r w:rsidRPr="00F95859">
        <w:rPr>
          <w:rFonts w:ascii="Arial" w:hAnsi="Arial" w:eastAsia="Times New Roman" w:cs="Times New Roman"/>
          <w:sz w:val="18"/>
          <w:szCs w:val="18"/>
        </w:rPr>
        <w:t xml:space="preserve"> eligible for a total of:</w:t>
      </w:r>
      <w:r w:rsidRPr="00F95859">
        <w:rPr>
          <w:rFonts w:ascii="Arial" w:hAnsi="Arial" w:eastAsia="Times New Roman" w:cs="Times New Roman"/>
          <w:sz w:val="18"/>
          <w:szCs w:val="18"/>
        </w:rPr>
        <w:tab/>
      </w:r>
      <w:r w:rsidRPr="00F95859">
        <w:rPr>
          <w:rFonts w:ascii="Arial" w:hAnsi="Arial" w:eastAsia="Times New Roman" w:cs="Times New Roman"/>
          <w:sz w:val="18"/>
          <w:szCs w:val="18"/>
        </w:rPr>
        <w:tab/>
      </w:r>
      <w:r w:rsidRPr="00F95859">
        <w:rPr>
          <w:rFonts w:ascii="Arial" w:hAnsi="Arial" w:eastAsia="Times New Roman" w:cs="Times New Roman"/>
          <w:b/>
          <w:i/>
          <w:sz w:val="18"/>
          <w:szCs w:val="18"/>
        </w:rPr>
        <w:t>.0</w:t>
      </w:r>
      <w:r w:rsidRPr="00F95859">
        <w:rPr>
          <w:rFonts w:ascii="Arial" w:hAnsi="Arial" w:eastAsia="Times New Roman" w:cs="Times New Roman"/>
          <w:b/>
          <w:i/>
          <w:noProof/>
          <w:sz w:val="18"/>
          <w:szCs w:val="18"/>
        </w:rPr>
        <w:t xml:space="preserve"> </w:t>
      </w:r>
      <w:r w:rsidR="00B12AC2">
        <w:rPr>
          <w:rFonts w:ascii="Arial" w:hAnsi="Arial" w:eastAsia="Times New Roman" w:cs="Times New Roman"/>
          <w:b/>
          <w:i/>
          <w:sz w:val="18"/>
          <w:szCs w:val="18"/>
        </w:rPr>
        <w:tab/>
      </w:r>
      <w:r w:rsidR="00B12AC2">
        <w:rPr>
          <w:rFonts w:ascii="Arial" w:hAnsi="Arial" w:eastAsia="Times New Roman" w:cs="Times New Roman"/>
          <w:b/>
          <w:i/>
          <w:sz w:val="18"/>
          <w:szCs w:val="18"/>
        </w:rPr>
        <w:t>CE</w:t>
      </w:r>
      <w:r w:rsidRPr="00F95859">
        <w:rPr>
          <w:rFonts w:ascii="Arial" w:hAnsi="Arial" w:eastAsia="Times New Roman" w:cs="Times New Roman"/>
          <w:b/>
          <w:i/>
          <w:sz w:val="18"/>
          <w:szCs w:val="18"/>
        </w:rPr>
        <w:t>s based on a 60-minute hour</w:t>
      </w:r>
    </w:p>
    <w:p w:rsidRPr="00F95859" w:rsidR="00F95859" w:rsidP="00F95859" w:rsidRDefault="00F95859" w14:paraId="45EB9C20" w14:textId="77777777">
      <w:pPr>
        <w:tabs>
          <w:tab w:val="right" w:pos="3720"/>
          <w:tab w:val="left" w:pos="3960"/>
        </w:tabs>
        <w:spacing w:after="0" w:line="240" w:lineRule="auto"/>
        <w:jc w:val="both"/>
        <w:rPr>
          <w:rFonts w:ascii="Arial" w:hAnsi="Arial" w:eastAsia="Times New Roman" w:cs="Times New Roman"/>
          <w:sz w:val="18"/>
          <w:szCs w:val="18"/>
        </w:rPr>
      </w:pPr>
    </w:p>
    <w:p w:rsidRPr="00F95859" w:rsidR="00F95859" w:rsidP="00F95859" w:rsidRDefault="00F95859" w14:paraId="45EB9C21" w14:textId="7777777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jc w:val="both"/>
        <w:rPr>
          <w:rFonts w:ascii="Arial" w:hAnsi="Arial" w:eastAsia="Times New Roman" w:cs="Times New Roman"/>
          <w:sz w:val="18"/>
          <w:szCs w:val="18"/>
        </w:rPr>
      </w:pPr>
    </w:p>
    <w:p w:rsidRPr="00F95859" w:rsidR="00F95859" w:rsidP="00F95859" w:rsidRDefault="00F95859" w14:paraId="45EB9C22" w14:textId="7777777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jc w:val="both"/>
        <w:rPr>
          <w:rFonts w:ascii="Arial" w:hAnsi="Arial" w:eastAsia="Times New Roman" w:cs="Times New Roman"/>
          <w:sz w:val="18"/>
          <w:szCs w:val="18"/>
        </w:rPr>
      </w:pPr>
    </w:p>
    <w:p w:rsidRPr="00F95859" w:rsidR="00F95859" w:rsidP="00F95859" w:rsidRDefault="00F95859" w14:paraId="45EB9C23" w14:textId="7777777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jc w:val="both"/>
        <w:rPr>
          <w:rFonts w:ascii="Arial" w:hAnsi="Arial" w:eastAsia="Times New Roman" w:cs="Times New Roman"/>
          <w:sz w:val="18"/>
          <w:szCs w:val="18"/>
        </w:rPr>
      </w:pPr>
      <w:r w:rsidRPr="00F95859">
        <w:rPr>
          <w:rFonts w:ascii="Arial" w:hAnsi="Arial" w:eastAsia="Times New Roman" w:cs="Times New Roman"/>
          <w:sz w:val="18"/>
          <w:szCs w:val="18"/>
        </w:rPr>
        <w:t xml:space="preserve">PLEASE NOTE:  To calculate the number of credits you are eligible to claim, </w:t>
      </w:r>
      <w:r w:rsidRPr="0045327D" w:rsidR="009163C2">
        <w:rPr>
          <w:rFonts w:ascii="Arial" w:hAnsi="Arial" w:eastAsia="Times New Roman" w:cs="Times New Roman"/>
          <w:sz w:val="18"/>
          <w:szCs w:val="18"/>
        </w:rPr>
        <w:t>calculate 1 clock hour as .1 CEs.  A</w:t>
      </w:r>
      <w:r w:rsidRPr="00F95859">
        <w:rPr>
          <w:rFonts w:ascii="Arial" w:hAnsi="Arial" w:eastAsia="Times New Roman" w:cs="Times New Roman"/>
          <w:sz w:val="18"/>
          <w:szCs w:val="18"/>
        </w:rPr>
        <w:t>dd up the total number of CEs of programming actually attended.</w:t>
      </w:r>
      <w:r w:rsidRPr="0045327D" w:rsidR="00122F9B">
        <w:rPr>
          <w:rFonts w:ascii="Arial" w:hAnsi="Arial" w:eastAsia="Times New Roman" w:cs="Times New Roman"/>
          <w:sz w:val="18"/>
          <w:szCs w:val="18"/>
        </w:rPr>
        <w:t xml:space="preserve">  25 clock hours </w:t>
      </w:r>
      <w:r w:rsidR="00CE62CD">
        <w:rPr>
          <w:rFonts w:ascii="Arial" w:hAnsi="Arial" w:eastAsia="Times New Roman" w:cs="Times New Roman"/>
          <w:sz w:val="18"/>
          <w:szCs w:val="18"/>
        </w:rPr>
        <w:t>(</w:t>
      </w:r>
      <w:r w:rsidRPr="0045327D" w:rsidR="00122F9B">
        <w:rPr>
          <w:rFonts w:ascii="Arial" w:hAnsi="Arial" w:eastAsia="Times New Roman" w:cs="Times New Roman"/>
          <w:sz w:val="18"/>
          <w:szCs w:val="18"/>
        </w:rPr>
        <w:t>or 2.5 CEs</w:t>
      </w:r>
      <w:r w:rsidR="00CE62CD">
        <w:rPr>
          <w:rFonts w:ascii="Arial" w:hAnsi="Arial" w:eastAsia="Times New Roman" w:cs="Times New Roman"/>
          <w:sz w:val="18"/>
          <w:szCs w:val="18"/>
        </w:rPr>
        <w:t>)</w:t>
      </w:r>
      <w:r w:rsidRPr="0045327D" w:rsidR="00122F9B">
        <w:rPr>
          <w:rFonts w:ascii="Arial" w:hAnsi="Arial" w:eastAsia="Times New Roman" w:cs="Times New Roman"/>
          <w:sz w:val="18"/>
          <w:szCs w:val="18"/>
        </w:rPr>
        <w:t xml:space="preserve"> are required to sit for the DES exam.</w:t>
      </w:r>
    </w:p>
    <w:p w:rsidRPr="00F95859" w:rsidR="00F95859" w:rsidP="00F95859" w:rsidRDefault="00D123BD" w14:paraId="45EB9C24" w14:textId="7777777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jc w:val="center"/>
        <w:rPr>
          <w:rFonts w:ascii="Arial" w:hAnsi="Arial" w:eastAsia="Times New Roman" w:cs="Times New Roman"/>
          <w:sz w:val="18"/>
          <w:szCs w:val="18"/>
        </w:rPr>
      </w:pPr>
      <w:r>
        <w:rPr>
          <w:rFonts w:ascii="Arial" w:hAnsi="Arial" w:eastAsia="Times New Roman" w:cs="Times New Roman"/>
          <w:sz w:val="18"/>
          <w:szCs w:val="18"/>
        </w:rPr>
        <w:pict w14:anchorId="45EB9C35">
          <v:rect id="_x0000_i1025" style="width:540pt;height:2.25pt" o:hr="t" o:hrstd="t" o:hrnoshade="t" o:hralign="center" fillcolor="#a0a0a0" stroked="f"/>
        </w:pict>
      </w:r>
    </w:p>
    <w:p w:rsidRPr="00F95859" w:rsidR="00F95859" w:rsidP="00F95859" w:rsidRDefault="00F95859" w14:paraId="45EB9C25" w14:textId="7777777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jc w:val="center"/>
        <w:rPr>
          <w:rFonts w:ascii="Arial" w:hAnsi="Arial" w:eastAsia="Times New Roman" w:cs="Times New Roman"/>
          <w:sz w:val="18"/>
          <w:szCs w:val="18"/>
        </w:rPr>
      </w:pPr>
    </w:p>
    <w:p w:rsidRPr="00F95859" w:rsidR="00F95859" w:rsidP="00F95859" w:rsidRDefault="00F95859" w14:paraId="45EB9C26" w14:textId="7777777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jc w:val="both"/>
        <w:rPr>
          <w:rFonts w:ascii="Arial" w:hAnsi="Arial" w:eastAsia="Times New Roman" w:cs="Times New Roman"/>
          <w:sz w:val="18"/>
          <w:szCs w:val="18"/>
        </w:rPr>
      </w:pPr>
      <w:r w:rsidRPr="00F95859">
        <w:rPr>
          <w:rFonts w:ascii="Arial" w:hAnsi="Arial" w:eastAsia="Times New Roman" w:cs="Times New Roman"/>
          <w:b/>
          <w:sz w:val="18"/>
          <w:szCs w:val="18"/>
          <w:u w:val="double"/>
        </w:rPr>
        <w:t xml:space="preserve">                                                            </w:t>
      </w:r>
    </w:p>
    <w:p w:rsidRPr="00F95859" w:rsidR="00F95859" w:rsidP="00F95859" w:rsidRDefault="00F95859" w14:paraId="45EB9C27" w14:textId="7777777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jc w:val="both"/>
        <w:rPr>
          <w:rFonts w:ascii="Arial" w:hAnsi="Arial" w:eastAsia="Times New Roman" w:cs="Times New Roman"/>
          <w:sz w:val="18"/>
          <w:szCs w:val="18"/>
        </w:rPr>
      </w:pPr>
      <w:r w:rsidRPr="00F95859">
        <w:rPr>
          <w:rFonts w:ascii="Arial" w:hAnsi="Arial" w:eastAsia="Times New Roman" w:cs="Times New Roman"/>
          <w:sz w:val="18"/>
          <w:szCs w:val="18"/>
        </w:rPr>
        <w:t xml:space="preserve">By signing below, I certify that I attended the activity described above and am entitled to claim </w:t>
      </w:r>
      <w:r w:rsidRPr="0045327D" w:rsidR="00122F9B">
        <w:rPr>
          <w:rFonts w:ascii="Arial" w:hAnsi="Arial" w:eastAsia="Times New Roman" w:cs="Times New Roman"/>
          <w:sz w:val="18"/>
          <w:szCs w:val="18"/>
        </w:rPr>
        <w:t>clock or</w:t>
      </w:r>
      <w:r w:rsidRPr="00F95859">
        <w:rPr>
          <w:rFonts w:ascii="Arial" w:hAnsi="Arial" w:eastAsia="Times New Roman" w:cs="Times New Roman"/>
          <w:sz w:val="18"/>
          <w:szCs w:val="18"/>
          <w:u w:val="single"/>
        </w:rPr>
        <w:t xml:space="preserve">                   </w:t>
      </w:r>
      <w:r w:rsidRPr="00F95859">
        <w:rPr>
          <w:rFonts w:ascii="Arial" w:hAnsi="Arial" w:eastAsia="Times New Roman" w:cs="Times New Roman"/>
          <w:sz w:val="18"/>
          <w:szCs w:val="18"/>
        </w:rPr>
        <w:t xml:space="preserve"> CE credit hours.</w:t>
      </w:r>
    </w:p>
    <w:p w:rsidRPr="00F95859" w:rsidR="00F95859" w:rsidP="00F95859" w:rsidRDefault="00F95859" w14:paraId="45EB9C28" w14:textId="7777777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jc w:val="both"/>
        <w:rPr>
          <w:rFonts w:ascii="Arial" w:hAnsi="Arial" w:eastAsia="Times New Roman" w:cs="Times New Roman"/>
          <w:sz w:val="18"/>
          <w:szCs w:val="18"/>
        </w:rPr>
      </w:pPr>
    </w:p>
    <w:p w:rsidRPr="00F95859" w:rsidR="00F95859" w:rsidP="00F95859" w:rsidRDefault="00F95859" w14:paraId="45EB9C29" w14:textId="77777777">
      <w:pPr>
        <w:tabs>
          <w:tab w:val="right" w:pos="10080"/>
        </w:tabs>
        <w:spacing w:after="0" w:line="240" w:lineRule="auto"/>
        <w:jc w:val="both"/>
        <w:rPr>
          <w:rFonts w:ascii="Arial" w:hAnsi="Arial" w:eastAsia="Times New Roman" w:cs="Times New Roman"/>
          <w:sz w:val="18"/>
          <w:szCs w:val="18"/>
        </w:rPr>
      </w:pPr>
      <w:r w:rsidRPr="00F95859">
        <w:rPr>
          <w:rFonts w:ascii="Arial" w:hAnsi="Arial" w:eastAsia="Times New Roman" w:cs="Times New Roman"/>
          <w:sz w:val="18"/>
          <w:szCs w:val="18"/>
          <w:u w:val="single"/>
        </w:rPr>
        <w:tab/>
      </w:r>
    </w:p>
    <w:p w:rsidRPr="00F95859" w:rsidR="00F95859" w:rsidP="00F95859" w:rsidRDefault="00F95859" w14:paraId="45EB9C2A" w14:textId="77777777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Arial" w:hAnsi="Arial" w:eastAsia="Times New Roman" w:cs="Times New Roman"/>
          <w:sz w:val="18"/>
          <w:szCs w:val="18"/>
        </w:rPr>
      </w:pPr>
      <w:r w:rsidRPr="00F95859">
        <w:rPr>
          <w:rFonts w:ascii="Arial" w:hAnsi="Arial" w:eastAsia="Times New Roman" w:cs="Times New Roman"/>
          <w:sz w:val="18"/>
          <w:szCs w:val="18"/>
        </w:rPr>
        <w:t>Name (Print)</w:t>
      </w:r>
      <w:r w:rsidRPr="00F95859">
        <w:rPr>
          <w:rFonts w:ascii="Arial" w:hAnsi="Arial" w:eastAsia="Times New Roman" w:cs="Times New Roman"/>
          <w:sz w:val="18"/>
          <w:szCs w:val="18"/>
        </w:rPr>
        <w:tab/>
      </w:r>
      <w:r w:rsidRPr="00F95859">
        <w:rPr>
          <w:rFonts w:ascii="Arial" w:hAnsi="Arial" w:eastAsia="Times New Roman" w:cs="Times New Roman"/>
          <w:sz w:val="18"/>
          <w:szCs w:val="18"/>
        </w:rPr>
        <w:tab/>
      </w:r>
      <w:r w:rsidRPr="00F95859">
        <w:rPr>
          <w:rFonts w:ascii="Arial" w:hAnsi="Arial" w:eastAsia="Times New Roman" w:cs="Times New Roman"/>
          <w:sz w:val="18"/>
          <w:szCs w:val="18"/>
        </w:rPr>
        <w:t>Signature</w:t>
      </w:r>
    </w:p>
    <w:p w:rsidRPr="00F95859" w:rsidR="00F95859" w:rsidP="00F95859" w:rsidRDefault="00F95859" w14:paraId="45EB9C2B" w14:textId="77777777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Arial" w:hAnsi="Arial" w:eastAsia="Times New Roman" w:cs="Times New Roman"/>
          <w:sz w:val="18"/>
          <w:szCs w:val="18"/>
        </w:rPr>
      </w:pPr>
    </w:p>
    <w:p w:rsidRPr="00F95859" w:rsidR="00F95859" w:rsidP="00F95859" w:rsidRDefault="00F95859" w14:paraId="45EB9C2C" w14:textId="77777777">
      <w:pPr>
        <w:tabs>
          <w:tab w:val="right" w:pos="10080"/>
        </w:tabs>
        <w:spacing w:after="0" w:line="240" w:lineRule="auto"/>
        <w:jc w:val="both"/>
        <w:rPr>
          <w:rFonts w:ascii="Arial" w:hAnsi="Arial" w:eastAsia="Times New Roman" w:cs="Times New Roman"/>
          <w:sz w:val="18"/>
          <w:szCs w:val="18"/>
        </w:rPr>
      </w:pPr>
      <w:r w:rsidRPr="00F95859">
        <w:rPr>
          <w:rFonts w:ascii="Arial" w:hAnsi="Arial" w:eastAsia="Times New Roman" w:cs="Times New Roman"/>
          <w:sz w:val="18"/>
          <w:szCs w:val="18"/>
          <w:u w:val="single"/>
        </w:rPr>
        <w:tab/>
      </w:r>
    </w:p>
    <w:p w:rsidRPr="00F95859" w:rsidR="00F95859" w:rsidP="00F95859" w:rsidRDefault="00F95859" w14:paraId="45EB9C2D" w14:textId="77777777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Arial" w:hAnsi="Arial" w:eastAsia="Times New Roman" w:cs="Times New Roman"/>
          <w:sz w:val="18"/>
          <w:szCs w:val="18"/>
        </w:rPr>
      </w:pPr>
      <w:r w:rsidRPr="00F95859">
        <w:rPr>
          <w:rFonts w:ascii="Arial" w:hAnsi="Arial" w:eastAsia="Times New Roman" w:cs="Times New Roman"/>
          <w:sz w:val="18"/>
          <w:szCs w:val="18"/>
        </w:rPr>
        <w:t>Date</w:t>
      </w:r>
    </w:p>
    <w:p w:rsidRPr="00F95859" w:rsidR="00F95859" w:rsidP="00F95859" w:rsidRDefault="00F95859" w14:paraId="45EB9C2E" w14:textId="77777777">
      <w:pPr>
        <w:tabs>
          <w:tab w:val="left" w:pos="4680"/>
          <w:tab w:val="left" w:pos="5040"/>
        </w:tabs>
        <w:spacing w:after="0" w:line="240" w:lineRule="auto"/>
        <w:ind w:firstLine="4680"/>
        <w:jc w:val="both"/>
        <w:rPr>
          <w:rFonts w:ascii="Arial" w:hAnsi="Arial" w:eastAsia="Times New Roman" w:cs="Times New Roman"/>
          <w:sz w:val="18"/>
          <w:szCs w:val="18"/>
        </w:rPr>
      </w:pPr>
    </w:p>
    <w:p w:rsidRPr="0045327D" w:rsidR="009163C2" w:rsidP="00D67FE0" w:rsidRDefault="009163C2" w14:paraId="45EB9C2F" w14:textId="77777777">
      <w:pPr>
        <w:rPr>
          <w:sz w:val="18"/>
          <w:szCs w:val="18"/>
        </w:rPr>
      </w:pPr>
    </w:p>
    <w:p w:rsidR="00F95859" w:rsidP="00D67FE0" w:rsidRDefault="009163C2" w14:paraId="45EB9C30" w14:textId="1DDDCBDF">
      <w:pPr>
        <w:rPr>
          <w:rFonts w:ascii="Arial" w:hAnsi="Arial" w:cs="Arial"/>
          <w:sz w:val="18"/>
          <w:szCs w:val="18"/>
        </w:rPr>
      </w:pPr>
      <w:r w:rsidRPr="02447DD9" w:rsidR="009163C2">
        <w:rPr>
          <w:rFonts w:ascii="Arial" w:hAnsi="Arial" w:cs="Arial"/>
          <w:sz w:val="18"/>
          <w:szCs w:val="18"/>
        </w:rPr>
        <w:t xml:space="preserve">Return this form </w:t>
      </w:r>
      <w:r w:rsidRPr="02447DD9" w:rsidR="00E75899">
        <w:rPr>
          <w:rFonts w:ascii="Arial" w:hAnsi="Arial" w:cs="Arial"/>
          <w:sz w:val="18"/>
          <w:szCs w:val="18"/>
        </w:rPr>
        <w:t xml:space="preserve">to </w:t>
      </w:r>
      <w:hyperlink r:id="Rbdf22dd40d4c4274">
        <w:r w:rsidRPr="02447DD9" w:rsidR="5E8C3898">
          <w:rPr>
            <w:rStyle w:val="Hyperlink"/>
            <w:rFonts w:ascii="Arial" w:hAnsi="Arial" w:cs="Arial"/>
            <w:sz w:val="18"/>
            <w:szCs w:val="18"/>
          </w:rPr>
          <w:t>education@pcma.org</w:t>
        </w:r>
      </w:hyperlink>
      <w:r w:rsidRPr="02447DD9" w:rsidR="5E8C3898">
        <w:rPr>
          <w:rFonts w:ascii="Arial" w:hAnsi="Arial" w:cs="Arial"/>
          <w:sz w:val="18"/>
          <w:szCs w:val="18"/>
        </w:rPr>
        <w:t xml:space="preserve"> </w:t>
      </w:r>
      <w:r w:rsidRPr="02447DD9" w:rsidR="009163C2">
        <w:rPr>
          <w:rFonts w:ascii="Arial" w:hAnsi="Arial" w:cs="Arial"/>
          <w:sz w:val="18"/>
          <w:szCs w:val="18"/>
        </w:rPr>
        <w:t>as proof of edu</w:t>
      </w:r>
      <w:r w:rsidRPr="02447DD9" w:rsidR="009D2FE2">
        <w:rPr>
          <w:rFonts w:ascii="Arial" w:hAnsi="Arial" w:cs="Arial"/>
          <w:sz w:val="18"/>
          <w:szCs w:val="18"/>
        </w:rPr>
        <w:t>cational program attendance to D</w:t>
      </w:r>
      <w:r w:rsidRPr="02447DD9" w:rsidR="009163C2">
        <w:rPr>
          <w:rFonts w:ascii="Arial" w:hAnsi="Arial" w:cs="Arial"/>
          <w:sz w:val="18"/>
          <w:szCs w:val="18"/>
        </w:rPr>
        <w:t>EI to qualify to sit for the DES exam.</w:t>
      </w:r>
    </w:p>
    <w:sectPr w:rsidR="00F95859" w:rsidSect="00890FC8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2091"/>
    <w:multiLevelType w:val="hybridMultilevel"/>
    <w:tmpl w:val="36A0EFDC"/>
    <w:lvl w:ilvl="0" w:tplc="10E6C88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1553795"/>
    <w:multiLevelType w:val="hybridMultilevel"/>
    <w:tmpl w:val="7682C34E"/>
    <w:lvl w:ilvl="0" w:tplc="10E6C88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133011"/>
    <w:multiLevelType w:val="hybridMultilevel"/>
    <w:tmpl w:val="C5A24C68"/>
    <w:lvl w:ilvl="0" w:tplc="0B921BD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71A6433"/>
    <w:multiLevelType w:val="hybridMultilevel"/>
    <w:tmpl w:val="7F3A4E24"/>
    <w:lvl w:ilvl="0" w:tplc="10E6C88E">
      <w:numFmt w:val="bullet"/>
      <w:lvlText w:val=""/>
      <w:lvlJc w:val="left"/>
      <w:pPr>
        <w:ind w:left="10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F6"/>
    <w:rsid w:val="000151AE"/>
    <w:rsid w:val="00087ADD"/>
    <w:rsid w:val="000F6BC0"/>
    <w:rsid w:val="00114083"/>
    <w:rsid w:val="00122F9B"/>
    <w:rsid w:val="001431B0"/>
    <w:rsid w:val="00152273"/>
    <w:rsid w:val="00220679"/>
    <w:rsid w:val="00234626"/>
    <w:rsid w:val="0026518F"/>
    <w:rsid w:val="002F7701"/>
    <w:rsid w:val="00334BF6"/>
    <w:rsid w:val="003C572A"/>
    <w:rsid w:val="003F04B1"/>
    <w:rsid w:val="0045327D"/>
    <w:rsid w:val="004533F6"/>
    <w:rsid w:val="00495274"/>
    <w:rsid w:val="005518D4"/>
    <w:rsid w:val="005B111B"/>
    <w:rsid w:val="006B51C0"/>
    <w:rsid w:val="006F1F66"/>
    <w:rsid w:val="00703FB9"/>
    <w:rsid w:val="0070638F"/>
    <w:rsid w:val="00714AE4"/>
    <w:rsid w:val="00716E6A"/>
    <w:rsid w:val="007A0798"/>
    <w:rsid w:val="007C5B1C"/>
    <w:rsid w:val="007D166C"/>
    <w:rsid w:val="00881B6D"/>
    <w:rsid w:val="00890FC8"/>
    <w:rsid w:val="008A08C0"/>
    <w:rsid w:val="008A27A5"/>
    <w:rsid w:val="008B5587"/>
    <w:rsid w:val="00904939"/>
    <w:rsid w:val="009163C2"/>
    <w:rsid w:val="0092303B"/>
    <w:rsid w:val="00927A7F"/>
    <w:rsid w:val="00962F0C"/>
    <w:rsid w:val="009679BB"/>
    <w:rsid w:val="00974F5F"/>
    <w:rsid w:val="009879B5"/>
    <w:rsid w:val="009C0353"/>
    <w:rsid w:val="009D2FE2"/>
    <w:rsid w:val="00A66989"/>
    <w:rsid w:val="00AC07E0"/>
    <w:rsid w:val="00AC460C"/>
    <w:rsid w:val="00AF7516"/>
    <w:rsid w:val="00B12AC2"/>
    <w:rsid w:val="00B304F6"/>
    <w:rsid w:val="00B405FE"/>
    <w:rsid w:val="00BF10BF"/>
    <w:rsid w:val="00CB1B6C"/>
    <w:rsid w:val="00CC62FB"/>
    <w:rsid w:val="00CE260C"/>
    <w:rsid w:val="00CE62CD"/>
    <w:rsid w:val="00D123BD"/>
    <w:rsid w:val="00D15AA2"/>
    <w:rsid w:val="00D46637"/>
    <w:rsid w:val="00D67FE0"/>
    <w:rsid w:val="00D87486"/>
    <w:rsid w:val="00DF31D6"/>
    <w:rsid w:val="00E10951"/>
    <w:rsid w:val="00E75899"/>
    <w:rsid w:val="00EA54E2"/>
    <w:rsid w:val="00F60102"/>
    <w:rsid w:val="00F95859"/>
    <w:rsid w:val="02447DD9"/>
    <w:rsid w:val="5E8C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EB9BB2"/>
  <w15:docId w15:val="{75852C9A-2293-4246-A8DD-93F8D08487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1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1B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1B6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22F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A0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mailto:education@pcma.org" TargetMode="External" Id="Rbdf22dd40d4c42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A9770331EE64DB57EC7F09F11A195" ma:contentTypeVersion="13" ma:contentTypeDescription="Create a new document." ma:contentTypeScope="" ma:versionID="bf904c63f344faed7ed2d94ee00d39b1">
  <xsd:schema xmlns:xsd="http://www.w3.org/2001/XMLSchema" xmlns:xs="http://www.w3.org/2001/XMLSchema" xmlns:p="http://schemas.microsoft.com/office/2006/metadata/properties" xmlns:ns2="9d5dc10e-840a-4e6b-9e25-fa9821a91137" xmlns:ns3="d25bed37-9f40-41a2-aded-861f539fe6f8" targetNamespace="http://schemas.microsoft.com/office/2006/metadata/properties" ma:root="true" ma:fieldsID="186a51b47872f426d65f0edf5fabf7c0" ns2:_="" ns3:_="">
    <xsd:import namespace="9d5dc10e-840a-4e6b-9e25-fa9821a91137"/>
    <xsd:import namespace="d25bed37-9f40-41a2-aded-861f539fe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dc10e-840a-4e6b-9e25-fa9821a91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escription" ma:index="20" nillable="true" ma:displayName="Description" ma:description="Briefly outline key SOP contents." ma:format="Dropdow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bed37-9f40-41a2-aded-861f539fe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9d5dc10e-840a-4e6b-9e25-fa9821a91137" xsi:nil="true"/>
  </documentManagement>
</p:properties>
</file>

<file path=customXml/itemProps1.xml><?xml version="1.0" encoding="utf-8"?>
<ds:datastoreItem xmlns:ds="http://schemas.openxmlformats.org/officeDocument/2006/customXml" ds:itemID="{48E5AC98-6B3E-477E-9491-C5BC388F0734}"/>
</file>

<file path=customXml/itemProps2.xml><?xml version="1.0" encoding="utf-8"?>
<ds:datastoreItem xmlns:ds="http://schemas.openxmlformats.org/officeDocument/2006/customXml" ds:itemID="{D3A5D01F-591E-4726-B135-DF9D09128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DFC63-93DB-4BFF-83F7-F53A27265E69}">
  <ds:schemaRefs>
    <ds:schemaRef ds:uri="28250974-efa9-4552-9848-0add77bb58e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7ec265-1835-4bbd-9f83-55bbf5c4432f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Brad Lewis</dc:creator>
  <lastModifiedBy>Carrie Johnson</lastModifiedBy>
  <revision>3</revision>
  <dcterms:created xsi:type="dcterms:W3CDTF">2020-06-24T22:52:00.0000000Z</dcterms:created>
  <dcterms:modified xsi:type="dcterms:W3CDTF">2020-07-30T19:02:29.3080006Z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0x010100363A9770331EE64DB57EC7F09F11A195</vt:lpwstr>
  </property>
</Properties>
</file>